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191FFF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700B4A" w:rsidRPr="00700B4A">
        <w:rPr>
          <w:sz w:val="26"/>
          <w:szCs w:val="26"/>
        </w:rPr>
        <w:t>74:36:0715006:320</w:t>
      </w: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700B4A" w:rsidRDefault="005F6CAB" w:rsidP="00700B4A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700B4A">
        <w:rPr>
          <w:sz w:val="26"/>
          <w:szCs w:val="26"/>
        </w:rPr>
        <w:t>20 215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700B4A" w:rsidRPr="00700B4A">
        <w:rPr>
          <w:color w:val="000000"/>
          <w:sz w:val="26"/>
          <w:szCs w:val="26"/>
        </w:rPr>
        <w:t>74:36:0715006:320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proofErr w:type="gramStart"/>
      <w:r w:rsidR="00700B4A" w:rsidRPr="00700B4A">
        <w:rPr>
          <w:sz w:val="26"/>
          <w:szCs w:val="26"/>
        </w:rPr>
        <w:t>Челябинская область, г. Челябинск, р-н Курчатовский, ул. Производственная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700B4A" w:rsidRPr="00700B4A">
        <w:rPr>
          <w:color w:val="000000"/>
          <w:sz w:val="26"/>
          <w:szCs w:val="26"/>
        </w:rPr>
        <w:t xml:space="preserve">для строительства объекта </w:t>
      </w:r>
      <w:proofErr w:type="spellStart"/>
      <w:r w:rsidR="00700B4A" w:rsidRPr="00700B4A">
        <w:rPr>
          <w:color w:val="000000"/>
          <w:sz w:val="26"/>
          <w:szCs w:val="26"/>
        </w:rPr>
        <w:t>производственного-складского</w:t>
      </w:r>
      <w:proofErr w:type="spellEnd"/>
      <w:r w:rsidR="00700B4A" w:rsidRPr="00700B4A">
        <w:rPr>
          <w:color w:val="000000"/>
          <w:sz w:val="26"/>
          <w:szCs w:val="26"/>
        </w:rPr>
        <w:t xml:space="preserve"> назначения</w:t>
      </w:r>
      <w:r w:rsidR="000F1BAD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(далее – Участок).</w:t>
      </w:r>
      <w:proofErr w:type="gramEnd"/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E546A">
        <w:rPr>
          <w:color w:val="000000"/>
          <w:sz w:val="26"/>
          <w:szCs w:val="26"/>
        </w:rPr>
        <w:t>8</w:t>
      </w:r>
      <w:r w:rsidR="00191FFF">
        <w:rPr>
          <w:color w:val="000000"/>
          <w:sz w:val="26"/>
          <w:szCs w:val="26"/>
        </w:rPr>
        <w:t>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A6335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321386">
        <w:rPr>
          <w:sz w:val="26"/>
          <w:szCs w:val="26"/>
        </w:rPr>
        <w:t xml:space="preserve"> </w:t>
      </w:r>
      <w:r w:rsidR="00A6335E" w:rsidRPr="00A6335E">
        <w:rPr>
          <w:sz w:val="26"/>
          <w:szCs w:val="26"/>
        </w:rPr>
        <w:t>938 460,15 (девятьсот тридцать восемь тысяч четыреста шестьдесят) рублей 15 копеек</w:t>
      </w:r>
      <w:r w:rsidR="00555CBE" w:rsidRPr="000B3A18">
        <w:rPr>
          <w:sz w:val="26"/>
          <w:szCs w:val="26"/>
        </w:rPr>
        <w:t xml:space="preserve">, внесённая Арендатором для участия в аукционе, </w:t>
      </w:r>
      <w:r w:rsidR="00555CBE" w:rsidRPr="000B3A18">
        <w:rPr>
          <w:sz w:val="26"/>
          <w:szCs w:val="26"/>
        </w:rPr>
        <w:lastRenderedPageBreak/>
        <w:t>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64C" w:rsidRDefault="00B0664C" w:rsidP="00A01473">
      <w:r>
        <w:separator/>
      </w:r>
    </w:p>
  </w:endnote>
  <w:endnote w:type="continuationSeparator" w:id="0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64C" w:rsidRDefault="00B0664C" w:rsidP="00A01473">
      <w:r>
        <w:separator/>
      </w:r>
    </w:p>
  </w:footnote>
  <w:footnote w:type="continuationSeparator" w:id="0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290C7B">
        <w:pPr>
          <w:pStyle w:val="ad"/>
          <w:jc w:val="center"/>
        </w:pPr>
        <w:fldSimple w:instr=" PAGE   \* MERGEFORMAT ">
          <w:r w:rsidR="00A6335E">
            <w:rPr>
              <w:noProof/>
            </w:rPr>
            <w:t>5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90C7B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00B4A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6335E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06083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1399</Words>
  <Characters>10970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48</cp:revision>
  <cp:lastPrinted>2015-04-22T08:14:00Z</cp:lastPrinted>
  <dcterms:created xsi:type="dcterms:W3CDTF">2013-10-16T05:17:00Z</dcterms:created>
  <dcterms:modified xsi:type="dcterms:W3CDTF">2017-05-05T04:00:00Z</dcterms:modified>
</cp:coreProperties>
</file>